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C3" w:rsidRDefault="00FE2FC3" w:rsidP="001F3757">
      <w:pPr>
        <w:rPr>
          <w:rFonts w:ascii="仿宋_GB2312" w:eastAsia="仿宋_GB2312"/>
          <w:sz w:val="32"/>
          <w:szCs w:val="32"/>
        </w:rPr>
      </w:pPr>
      <w:r w:rsidRPr="00FE2FC3">
        <w:rPr>
          <w:rFonts w:ascii="仿宋_GB2312" w:eastAsia="仿宋_GB2312" w:hint="eastAsia"/>
          <w:sz w:val="32"/>
          <w:szCs w:val="32"/>
        </w:rPr>
        <w:t>附件：</w:t>
      </w:r>
    </w:p>
    <w:p w:rsidR="00250A26" w:rsidRPr="00250A26" w:rsidRDefault="00250A26" w:rsidP="00250A26">
      <w:pPr>
        <w:jc w:val="center"/>
        <w:rPr>
          <w:rFonts w:ascii="方正小标宋_GBK" w:eastAsia="方正小标宋_GBK"/>
          <w:sz w:val="36"/>
          <w:szCs w:val="36"/>
        </w:rPr>
      </w:pPr>
      <w:r w:rsidRPr="00250A26">
        <w:rPr>
          <w:rFonts w:ascii="方正小标宋_GBK" w:eastAsia="方正小标宋_GBK" w:hint="eastAsia"/>
          <w:sz w:val="36"/>
          <w:szCs w:val="36"/>
        </w:rPr>
        <w:t>2013年房地产估价经纪优秀论文</w:t>
      </w:r>
    </w:p>
    <w:p w:rsidR="00FE2FC3" w:rsidRPr="00625DDB" w:rsidRDefault="00FE2FC3" w:rsidP="00FE2FC3">
      <w:pPr>
        <w:jc w:val="left"/>
        <w:rPr>
          <w:rFonts w:ascii="仿宋_GB2312" w:eastAsia="仿宋_GB2312"/>
          <w:b/>
          <w:sz w:val="32"/>
          <w:szCs w:val="32"/>
        </w:rPr>
      </w:pPr>
      <w:r w:rsidRPr="00625DDB">
        <w:rPr>
          <w:rFonts w:ascii="仿宋_GB2312" w:eastAsia="仿宋_GB2312" w:hint="eastAsia"/>
          <w:b/>
          <w:sz w:val="32"/>
          <w:szCs w:val="32"/>
        </w:rPr>
        <w:t>特</w:t>
      </w:r>
      <w:r>
        <w:rPr>
          <w:rFonts w:ascii="仿宋_GB2312" w:eastAsia="仿宋_GB2312" w:hint="eastAsia"/>
          <w:b/>
          <w:sz w:val="32"/>
          <w:szCs w:val="32"/>
        </w:rPr>
        <w:t>等</w:t>
      </w:r>
      <w:r w:rsidRPr="00625DDB">
        <w:rPr>
          <w:rFonts w:ascii="仿宋_GB2312" w:eastAsia="仿宋_GB2312" w:hint="eastAsia"/>
          <w:b/>
          <w:sz w:val="32"/>
          <w:szCs w:val="32"/>
        </w:rPr>
        <w:t>奖</w:t>
      </w:r>
      <w:r>
        <w:rPr>
          <w:rFonts w:ascii="仿宋_GB2312" w:eastAsia="仿宋_GB2312" w:hint="eastAsia"/>
          <w:b/>
          <w:sz w:val="32"/>
          <w:szCs w:val="32"/>
        </w:rPr>
        <w:t>（2篇）</w:t>
      </w:r>
      <w:r w:rsidRPr="00625DDB">
        <w:rPr>
          <w:rFonts w:ascii="仿宋_GB2312" w:eastAsia="仿宋_GB2312" w:hint="eastAsia"/>
          <w:b/>
          <w:sz w:val="32"/>
          <w:szCs w:val="32"/>
        </w:rPr>
        <w:t>：</w:t>
      </w:r>
    </w:p>
    <w:p w:rsidR="00FE2FC3" w:rsidRPr="00625DDB" w:rsidRDefault="00FE2FC3" w:rsidP="00FE2FC3">
      <w:pPr>
        <w:jc w:val="left"/>
        <w:rPr>
          <w:rFonts w:ascii="仿宋_GB2312" w:eastAsia="仿宋_GB2312"/>
          <w:sz w:val="32"/>
          <w:szCs w:val="32"/>
        </w:rPr>
      </w:pPr>
      <w:r>
        <w:rPr>
          <w:rFonts w:ascii="仿宋_GB2312" w:eastAsia="仿宋_GB2312" w:hint="eastAsia"/>
          <w:sz w:val="32"/>
          <w:szCs w:val="32"/>
        </w:rPr>
        <w:t>1、《</w:t>
      </w:r>
      <w:r w:rsidRPr="00625DDB">
        <w:rPr>
          <w:rFonts w:ascii="仿宋_GB2312" w:eastAsia="仿宋_GB2312" w:hint="eastAsia"/>
          <w:sz w:val="32"/>
          <w:szCs w:val="32"/>
        </w:rPr>
        <w:t>审视与破解：房地产司法鉴定估价的现实困境及完善路径</w:t>
      </w:r>
      <w:r>
        <w:rPr>
          <w:rFonts w:ascii="仿宋_GB2312" w:eastAsia="仿宋_GB2312" w:hint="eastAsia"/>
          <w:sz w:val="32"/>
          <w:szCs w:val="32"/>
        </w:rPr>
        <w:t>》</w:t>
      </w:r>
    </w:p>
    <w:p w:rsidR="00FE2FC3" w:rsidRDefault="00FE2FC3" w:rsidP="00FE2FC3">
      <w:pPr>
        <w:rPr>
          <w:rFonts w:ascii="仿宋_GB2312" w:eastAsia="仿宋_GB2312"/>
          <w:sz w:val="32"/>
          <w:szCs w:val="32"/>
        </w:rPr>
      </w:pPr>
      <w:r>
        <w:rPr>
          <w:rFonts w:ascii="仿宋_GB2312" w:eastAsia="仿宋_GB2312" w:hint="eastAsia"/>
          <w:sz w:val="32"/>
          <w:szCs w:val="32"/>
        </w:rPr>
        <w:t>作者：</w:t>
      </w:r>
      <w:r w:rsidRPr="00625DDB">
        <w:rPr>
          <w:rFonts w:ascii="仿宋_GB2312" w:eastAsia="仿宋_GB2312" w:hint="eastAsia"/>
          <w:sz w:val="32"/>
          <w:szCs w:val="32"/>
        </w:rPr>
        <w:t xml:space="preserve">张  革  </w:t>
      </w:r>
    </w:p>
    <w:p w:rsidR="00FE2FC3" w:rsidRPr="00625DDB" w:rsidRDefault="00FE2FC3" w:rsidP="00FE2FC3">
      <w:pPr>
        <w:rPr>
          <w:rFonts w:ascii="仿宋_GB2312" w:eastAsia="仿宋_GB2312"/>
          <w:sz w:val="32"/>
          <w:szCs w:val="32"/>
        </w:rPr>
      </w:pPr>
      <w:r>
        <w:rPr>
          <w:rFonts w:ascii="仿宋_GB2312" w:eastAsia="仿宋_GB2312" w:hint="eastAsia"/>
          <w:sz w:val="32"/>
          <w:szCs w:val="32"/>
        </w:rPr>
        <w:t>单位：</w:t>
      </w:r>
      <w:r w:rsidRPr="00625DDB">
        <w:rPr>
          <w:rFonts w:ascii="仿宋_GB2312" w:eastAsia="仿宋_GB2312" w:hint="eastAsia"/>
          <w:sz w:val="32"/>
          <w:szCs w:val="32"/>
        </w:rPr>
        <w:t xml:space="preserve">河南省周口市中级人民法院  </w:t>
      </w:r>
    </w:p>
    <w:p w:rsidR="00FE2FC3" w:rsidRPr="00625DDB" w:rsidRDefault="00FE2FC3" w:rsidP="00FE2FC3">
      <w:pPr>
        <w:rPr>
          <w:rFonts w:ascii="仿宋_GB2312" w:eastAsia="仿宋_GB2312"/>
          <w:sz w:val="32"/>
          <w:szCs w:val="32"/>
        </w:rPr>
      </w:pPr>
      <w:r>
        <w:rPr>
          <w:rFonts w:ascii="仿宋_GB2312" w:eastAsia="仿宋_GB2312" w:hint="eastAsia"/>
          <w:sz w:val="32"/>
          <w:szCs w:val="32"/>
        </w:rPr>
        <w:t>2、《</w:t>
      </w:r>
      <w:r w:rsidRPr="00625DDB">
        <w:rPr>
          <w:rFonts w:ascii="仿宋_GB2312" w:eastAsia="仿宋_GB2312" w:hint="eastAsia"/>
          <w:sz w:val="32"/>
          <w:szCs w:val="32"/>
        </w:rPr>
        <w:t>房地产司法鉴定估价在维护社会公平与正义中的作用</w:t>
      </w:r>
      <w:r>
        <w:rPr>
          <w:rFonts w:ascii="仿宋_GB2312" w:eastAsia="仿宋_GB2312" w:hint="eastAsia"/>
          <w:sz w:val="32"/>
          <w:szCs w:val="32"/>
        </w:rPr>
        <w:t>》</w:t>
      </w:r>
    </w:p>
    <w:p w:rsidR="00FE2FC3" w:rsidRDefault="00FE2FC3" w:rsidP="00FE2FC3">
      <w:pPr>
        <w:rPr>
          <w:rFonts w:ascii="仿宋_GB2312" w:eastAsia="仿宋_GB2312"/>
          <w:sz w:val="32"/>
          <w:szCs w:val="32"/>
        </w:rPr>
      </w:pPr>
      <w:r>
        <w:rPr>
          <w:rFonts w:ascii="仿宋_GB2312" w:eastAsia="仿宋_GB2312" w:hint="eastAsia"/>
          <w:sz w:val="32"/>
          <w:szCs w:val="32"/>
        </w:rPr>
        <w:t>作者：</w:t>
      </w:r>
      <w:r w:rsidRPr="00625DDB">
        <w:rPr>
          <w:rFonts w:ascii="仿宋_GB2312" w:eastAsia="仿宋_GB2312" w:hint="eastAsia"/>
          <w:sz w:val="32"/>
          <w:szCs w:val="32"/>
        </w:rPr>
        <w:t>郭军谋</w:t>
      </w:r>
    </w:p>
    <w:p w:rsidR="00FE2FC3" w:rsidRPr="00625DDB" w:rsidRDefault="00FE2FC3" w:rsidP="00FE2FC3">
      <w:pPr>
        <w:rPr>
          <w:rFonts w:ascii="仿宋_GB2312" w:eastAsia="仿宋_GB2312"/>
          <w:sz w:val="32"/>
          <w:szCs w:val="32"/>
        </w:rPr>
      </w:pPr>
      <w:r>
        <w:rPr>
          <w:rFonts w:ascii="仿宋_GB2312" w:eastAsia="仿宋_GB2312" w:hint="eastAsia"/>
          <w:sz w:val="32"/>
          <w:szCs w:val="32"/>
        </w:rPr>
        <w:t>单位：</w:t>
      </w:r>
      <w:r w:rsidRPr="00625DDB">
        <w:rPr>
          <w:rFonts w:ascii="仿宋_GB2312" w:eastAsia="仿宋_GB2312" w:hint="eastAsia"/>
          <w:sz w:val="32"/>
          <w:szCs w:val="32"/>
        </w:rPr>
        <w:t xml:space="preserve">河南省商丘市中级人民法院  </w:t>
      </w:r>
    </w:p>
    <w:p w:rsidR="00FE2FC3" w:rsidRPr="00625DDB" w:rsidRDefault="00FE2FC3" w:rsidP="00FE2FC3">
      <w:pPr>
        <w:jc w:val="left"/>
        <w:rPr>
          <w:rFonts w:ascii="仿宋_GB2312" w:eastAsia="仿宋_GB2312"/>
          <w:b/>
          <w:sz w:val="32"/>
          <w:szCs w:val="32"/>
        </w:rPr>
      </w:pPr>
      <w:r w:rsidRPr="00625DDB">
        <w:rPr>
          <w:rFonts w:ascii="仿宋_GB2312" w:eastAsia="仿宋_GB2312" w:hint="eastAsia"/>
          <w:b/>
          <w:sz w:val="32"/>
          <w:szCs w:val="32"/>
        </w:rPr>
        <w:t>一等奖</w:t>
      </w:r>
      <w:r>
        <w:rPr>
          <w:rFonts w:ascii="仿宋_GB2312" w:eastAsia="仿宋_GB2312" w:hint="eastAsia"/>
          <w:b/>
          <w:sz w:val="32"/>
          <w:szCs w:val="32"/>
        </w:rPr>
        <w:t>（1篇）</w:t>
      </w:r>
      <w:r w:rsidRPr="00625DDB">
        <w:rPr>
          <w:rFonts w:ascii="仿宋_GB2312" w:eastAsia="仿宋_GB2312" w:hint="eastAsia"/>
          <w:b/>
          <w:sz w:val="32"/>
          <w:szCs w:val="32"/>
        </w:rPr>
        <w:t>：</w:t>
      </w:r>
    </w:p>
    <w:p w:rsidR="00FE2FC3" w:rsidRDefault="00FE2FC3" w:rsidP="00FE2FC3">
      <w:pPr>
        <w:jc w:val="left"/>
        <w:rPr>
          <w:rFonts w:ascii="仿宋_GB2312" w:eastAsia="仿宋_GB2312"/>
          <w:sz w:val="32"/>
          <w:szCs w:val="32"/>
        </w:rPr>
      </w:pPr>
      <w:r>
        <w:rPr>
          <w:rFonts w:ascii="仿宋_GB2312" w:eastAsia="仿宋_GB2312" w:hint="eastAsia"/>
          <w:sz w:val="32"/>
          <w:szCs w:val="32"/>
        </w:rPr>
        <w:t>1、《成套住宅现场查勘的主要内容及价格因素与评定标准》</w:t>
      </w:r>
    </w:p>
    <w:p w:rsidR="00FE2FC3" w:rsidRDefault="00FE2FC3" w:rsidP="00FE2FC3">
      <w:pPr>
        <w:jc w:val="left"/>
        <w:rPr>
          <w:rFonts w:ascii="仿宋_GB2312" w:eastAsia="仿宋_GB2312"/>
          <w:sz w:val="32"/>
          <w:szCs w:val="32"/>
        </w:rPr>
      </w:pPr>
      <w:r>
        <w:rPr>
          <w:rFonts w:ascii="仿宋_GB2312" w:eastAsia="仿宋_GB2312" w:hint="eastAsia"/>
          <w:sz w:val="32"/>
          <w:szCs w:val="32"/>
        </w:rPr>
        <w:t>作者：李俊岭、孟德友</w:t>
      </w:r>
    </w:p>
    <w:p w:rsidR="00FE2FC3" w:rsidRDefault="00FE2FC3" w:rsidP="00FE2FC3">
      <w:pPr>
        <w:jc w:val="left"/>
        <w:rPr>
          <w:rFonts w:ascii="仿宋_GB2312" w:eastAsia="仿宋_GB2312"/>
          <w:sz w:val="32"/>
          <w:szCs w:val="32"/>
        </w:rPr>
      </w:pPr>
      <w:r>
        <w:rPr>
          <w:rFonts w:ascii="仿宋_GB2312" w:eastAsia="仿宋_GB2312" w:hint="eastAsia"/>
          <w:sz w:val="32"/>
          <w:szCs w:val="32"/>
        </w:rPr>
        <w:t>单位：</w:t>
      </w:r>
      <w:proofErr w:type="gramStart"/>
      <w:r>
        <w:rPr>
          <w:rFonts w:ascii="仿宋_GB2312" w:eastAsia="仿宋_GB2312" w:hint="eastAsia"/>
          <w:sz w:val="32"/>
          <w:szCs w:val="32"/>
        </w:rPr>
        <w:t>河南省豫通房地产</w:t>
      </w:r>
      <w:proofErr w:type="gramEnd"/>
      <w:r>
        <w:rPr>
          <w:rFonts w:ascii="仿宋_GB2312" w:eastAsia="仿宋_GB2312" w:hint="eastAsia"/>
          <w:sz w:val="32"/>
          <w:szCs w:val="32"/>
        </w:rPr>
        <w:t>评估咨询有限公司</w:t>
      </w:r>
    </w:p>
    <w:p w:rsidR="00FE2FC3" w:rsidRPr="00625DDB" w:rsidRDefault="00FE2FC3" w:rsidP="00FE2FC3">
      <w:pPr>
        <w:jc w:val="left"/>
        <w:rPr>
          <w:rFonts w:ascii="仿宋_GB2312" w:eastAsia="仿宋_GB2312"/>
          <w:b/>
          <w:sz w:val="32"/>
          <w:szCs w:val="32"/>
        </w:rPr>
      </w:pPr>
      <w:r w:rsidRPr="00625DDB">
        <w:rPr>
          <w:rFonts w:ascii="仿宋_GB2312" w:eastAsia="仿宋_GB2312" w:hint="eastAsia"/>
          <w:b/>
          <w:sz w:val="32"/>
          <w:szCs w:val="32"/>
        </w:rPr>
        <w:t>二等奖</w:t>
      </w:r>
      <w:r>
        <w:rPr>
          <w:rFonts w:ascii="仿宋_GB2312" w:eastAsia="仿宋_GB2312" w:hint="eastAsia"/>
          <w:b/>
          <w:sz w:val="32"/>
          <w:szCs w:val="32"/>
        </w:rPr>
        <w:t>（</w:t>
      </w:r>
      <w:r w:rsidR="00B6145D">
        <w:rPr>
          <w:rFonts w:ascii="仿宋_GB2312" w:eastAsia="仿宋_GB2312" w:hint="eastAsia"/>
          <w:b/>
          <w:sz w:val="32"/>
          <w:szCs w:val="32"/>
        </w:rPr>
        <w:t>2</w:t>
      </w:r>
      <w:r>
        <w:rPr>
          <w:rFonts w:ascii="仿宋_GB2312" w:eastAsia="仿宋_GB2312" w:hint="eastAsia"/>
          <w:b/>
          <w:sz w:val="32"/>
          <w:szCs w:val="32"/>
        </w:rPr>
        <w:t>篇）</w:t>
      </w:r>
      <w:r w:rsidRPr="00625DDB">
        <w:rPr>
          <w:rFonts w:ascii="仿宋_GB2312" w:eastAsia="仿宋_GB2312" w:hint="eastAsia"/>
          <w:b/>
          <w:sz w:val="32"/>
          <w:szCs w:val="32"/>
        </w:rPr>
        <w:t>：</w:t>
      </w:r>
    </w:p>
    <w:p w:rsidR="00FE2FC3" w:rsidRDefault="00FE2FC3" w:rsidP="00FE2FC3">
      <w:pPr>
        <w:jc w:val="left"/>
        <w:rPr>
          <w:rFonts w:ascii="仿宋_GB2312" w:eastAsia="仿宋_GB2312" w:hAnsi="黑体" w:cs="黑体"/>
          <w:sz w:val="32"/>
          <w:szCs w:val="32"/>
        </w:rPr>
      </w:pPr>
      <w:r>
        <w:rPr>
          <w:rFonts w:ascii="仿宋_GB2312" w:eastAsia="仿宋_GB2312" w:hint="eastAsia"/>
          <w:sz w:val="32"/>
          <w:szCs w:val="32"/>
        </w:rPr>
        <w:t>1、《</w:t>
      </w:r>
      <w:r>
        <w:rPr>
          <w:rFonts w:ascii="仿宋_GB2312" w:eastAsia="仿宋_GB2312" w:hAnsi="黑体" w:cs="黑体" w:hint="eastAsia"/>
          <w:sz w:val="32"/>
          <w:szCs w:val="32"/>
        </w:rPr>
        <w:t>论房地产司法鉴定估价公信力的构建》</w:t>
      </w:r>
    </w:p>
    <w:p w:rsidR="00FE2FC3" w:rsidRDefault="00FE2FC3" w:rsidP="00FE2FC3">
      <w:pPr>
        <w:jc w:val="left"/>
        <w:rPr>
          <w:rFonts w:ascii="仿宋_GB2312" w:eastAsia="仿宋_GB2312" w:hAnsi="宋体"/>
          <w:sz w:val="32"/>
          <w:szCs w:val="32"/>
        </w:rPr>
      </w:pPr>
      <w:r>
        <w:rPr>
          <w:rFonts w:ascii="仿宋_GB2312" w:eastAsia="仿宋_GB2312" w:hAnsi="黑体" w:cs="黑体" w:hint="eastAsia"/>
          <w:sz w:val="32"/>
          <w:szCs w:val="32"/>
        </w:rPr>
        <w:t>作者：</w:t>
      </w:r>
      <w:r>
        <w:rPr>
          <w:rFonts w:ascii="仿宋_GB2312" w:eastAsia="仿宋_GB2312" w:hAnsi="宋体" w:hint="eastAsia"/>
          <w:sz w:val="32"/>
          <w:szCs w:val="32"/>
        </w:rPr>
        <w:t xml:space="preserve">崔永强  </w:t>
      </w:r>
      <w:proofErr w:type="gramStart"/>
      <w:r>
        <w:rPr>
          <w:rFonts w:ascii="仿宋_GB2312" w:eastAsia="仿宋_GB2312" w:hAnsi="宋体" w:hint="eastAsia"/>
          <w:sz w:val="32"/>
          <w:szCs w:val="32"/>
        </w:rPr>
        <w:t>齐伟源</w:t>
      </w:r>
      <w:proofErr w:type="gramEnd"/>
    </w:p>
    <w:p w:rsidR="00FE2FC3" w:rsidRDefault="00FE2FC3" w:rsidP="00FE2FC3">
      <w:pPr>
        <w:jc w:val="left"/>
        <w:rPr>
          <w:rFonts w:ascii="仿宋_GB2312" w:eastAsia="仿宋_GB2312" w:hAnsi="宋体"/>
          <w:sz w:val="32"/>
          <w:szCs w:val="32"/>
        </w:rPr>
      </w:pPr>
      <w:r>
        <w:rPr>
          <w:rFonts w:ascii="仿宋_GB2312" w:eastAsia="仿宋_GB2312" w:hAnsi="华文中宋" w:hint="eastAsia"/>
          <w:sz w:val="32"/>
          <w:szCs w:val="32"/>
        </w:rPr>
        <w:t>单位：</w:t>
      </w:r>
      <w:r>
        <w:rPr>
          <w:rFonts w:ascii="仿宋_GB2312" w:eastAsia="仿宋_GB2312" w:hAnsi="宋体" w:hint="eastAsia"/>
          <w:sz w:val="32"/>
          <w:szCs w:val="32"/>
        </w:rPr>
        <w:t>河南省豫建房地产评估咨询有限公司</w:t>
      </w:r>
    </w:p>
    <w:p w:rsidR="00FE2FC3" w:rsidRDefault="00FE2FC3" w:rsidP="00FE2FC3">
      <w:pPr>
        <w:jc w:val="left"/>
        <w:rPr>
          <w:rFonts w:ascii="仿宋_GB2312" w:eastAsia="仿宋_GB2312" w:hAnsi="宋体"/>
          <w:sz w:val="32"/>
          <w:szCs w:val="32"/>
        </w:rPr>
      </w:pPr>
      <w:r>
        <w:rPr>
          <w:rFonts w:ascii="仿宋_GB2312" w:eastAsia="仿宋_GB2312" w:hint="eastAsia"/>
          <w:sz w:val="32"/>
          <w:szCs w:val="32"/>
        </w:rPr>
        <w:t>2、《</w:t>
      </w:r>
      <w:r>
        <w:rPr>
          <w:rFonts w:ascii="仿宋_GB2312" w:eastAsia="仿宋_GB2312" w:hAnsi="宋体" w:hint="eastAsia"/>
          <w:sz w:val="32"/>
          <w:szCs w:val="32"/>
        </w:rPr>
        <w:t>浅析房地产价格中房价与地价的关系和构成》</w:t>
      </w:r>
    </w:p>
    <w:p w:rsidR="00FE2FC3" w:rsidRDefault="00FE2FC3" w:rsidP="00FE2FC3">
      <w:pPr>
        <w:jc w:val="left"/>
        <w:rPr>
          <w:rFonts w:ascii="仿宋_GB2312" w:eastAsia="仿宋_GB2312" w:hAnsi="宋体"/>
          <w:sz w:val="32"/>
          <w:szCs w:val="32"/>
        </w:rPr>
      </w:pPr>
      <w:r>
        <w:rPr>
          <w:rFonts w:ascii="仿宋_GB2312" w:eastAsia="仿宋_GB2312" w:hint="eastAsia"/>
          <w:sz w:val="32"/>
          <w:szCs w:val="32"/>
        </w:rPr>
        <w:t>作者：</w:t>
      </w:r>
      <w:r>
        <w:rPr>
          <w:rFonts w:ascii="仿宋_GB2312" w:eastAsia="仿宋_GB2312" w:hAnsi="宋体" w:hint="eastAsia"/>
          <w:sz w:val="32"/>
          <w:szCs w:val="32"/>
        </w:rPr>
        <w:t xml:space="preserve">王  </w:t>
      </w:r>
      <w:proofErr w:type="gramStart"/>
      <w:r>
        <w:rPr>
          <w:rFonts w:ascii="仿宋_GB2312" w:eastAsia="仿宋_GB2312" w:hAnsi="宋体" w:hint="eastAsia"/>
          <w:sz w:val="32"/>
          <w:szCs w:val="32"/>
        </w:rPr>
        <w:t>炬</w:t>
      </w:r>
      <w:proofErr w:type="gramEnd"/>
      <w:r>
        <w:rPr>
          <w:rFonts w:ascii="仿宋_GB2312" w:eastAsia="仿宋_GB2312" w:hAnsi="宋体" w:hint="eastAsia"/>
          <w:sz w:val="32"/>
          <w:szCs w:val="32"/>
        </w:rPr>
        <w:t xml:space="preserve">  邢晓燕</w:t>
      </w:r>
    </w:p>
    <w:p w:rsidR="00FE2FC3" w:rsidRPr="00D65924" w:rsidRDefault="00FE2FC3" w:rsidP="00FE2FC3">
      <w:pPr>
        <w:jc w:val="left"/>
        <w:rPr>
          <w:rFonts w:ascii="仿宋_GB2312" w:eastAsia="仿宋_GB2312" w:hAnsi="Calibri"/>
          <w:sz w:val="32"/>
          <w:szCs w:val="32"/>
        </w:rPr>
      </w:pPr>
      <w:r>
        <w:rPr>
          <w:rFonts w:ascii="仿宋_GB2312" w:eastAsia="仿宋_GB2312" w:hint="eastAsia"/>
          <w:sz w:val="32"/>
          <w:szCs w:val="32"/>
        </w:rPr>
        <w:t>单位：</w:t>
      </w:r>
      <w:r>
        <w:rPr>
          <w:rFonts w:ascii="仿宋_GB2312" w:eastAsia="仿宋_GB2312" w:hAnsi="宋体" w:hint="eastAsia"/>
          <w:sz w:val="32"/>
          <w:szCs w:val="32"/>
        </w:rPr>
        <w:t>河南方迪土地房地产估价有限公司</w:t>
      </w:r>
    </w:p>
    <w:p w:rsidR="00FE2FC3" w:rsidRPr="00625DDB" w:rsidRDefault="00FE2FC3" w:rsidP="00FE2FC3">
      <w:pPr>
        <w:jc w:val="left"/>
        <w:rPr>
          <w:rFonts w:ascii="仿宋_GB2312" w:eastAsia="仿宋_GB2312"/>
          <w:b/>
          <w:sz w:val="32"/>
          <w:szCs w:val="32"/>
        </w:rPr>
      </w:pPr>
      <w:r w:rsidRPr="00625DDB">
        <w:rPr>
          <w:rFonts w:ascii="仿宋_GB2312" w:eastAsia="仿宋_GB2312" w:hint="eastAsia"/>
          <w:b/>
          <w:sz w:val="32"/>
          <w:szCs w:val="32"/>
        </w:rPr>
        <w:t>三等奖</w:t>
      </w:r>
      <w:r>
        <w:rPr>
          <w:rFonts w:ascii="仿宋_GB2312" w:eastAsia="仿宋_GB2312" w:hint="eastAsia"/>
          <w:b/>
          <w:sz w:val="32"/>
          <w:szCs w:val="32"/>
        </w:rPr>
        <w:t>（3篇）</w:t>
      </w:r>
      <w:r w:rsidRPr="00625DDB">
        <w:rPr>
          <w:rFonts w:ascii="仿宋_GB2312" w:eastAsia="仿宋_GB2312" w:hint="eastAsia"/>
          <w:b/>
          <w:sz w:val="32"/>
          <w:szCs w:val="32"/>
        </w:rPr>
        <w:t>：</w:t>
      </w:r>
    </w:p>
    <w:p w:rsidR="00FE2FC3" w:rsidRDefault="00FE2FC3" w:rsidP="00FE2FC3">
      <w:pPr>
        <w:jc w:val="left"/>
        <w:rPr>
          <w:rFonts w:ascii="仿宋_GB2312" w:eastAsia="仿宋_GB2312"/>
          <w:sz w:val="32"/>
          <w:szCs w:val="32"/>
        </w:rPr>
      </w:pPr>
      <w:r>
        <w:rPr>
          <w:rFonts w:ascii="仿宋_GB2312" w:eastAsia="仿宋_GB2312" w:hint="eastAsia"/>
          <w:sz w:val="32"/>
          <w:szCs w:val="32"/>
        </w:rPr>
        <w:lastRenderedPageBreak/>
        <w:t>1、《房地产估价业务的深化和创新》</w:t>
      </w:r>
    </w:p>
    <w:p w:rsidR="00FE2FC3" w:rsidRDefault="00FE2FC3" w:rsidP="00FE2FC3">
      <w:pPr>
        <w:jc w:val="left"/>
        <w:rPr>
          <w:rFonts w:ascii="仿宋_GB2312" w:eastAsia="仿宋_GB2312"/>
          <w:sz w:val="32"/>
          <w:szCs w:val="32"/>
        </w:rPr>
      </w:pPr>
      <w:r>
        <w:rPr>
          <w:rFonts w:ascii="仿宋_GB2312" w:eastAsia="仿宋_GB2312" w:hint="eastAsia"/>
          <w:sz w:val="32"/>
          <w:szCs w:val="32"/>
        </w:rPr>
        <w:t>作者：张小兵 柳利群</w:t>
      </w:r>
    </w:p>
    <w:p w:rsidR="00FE2FC3" w:rsidRDefault="00FE2FC3" w:rsidP="00FE2FC3">
      <w:pPr>
        <w:jc w:val="left"/>
        <w:rPr>
          <w:rFonts w:ascii="仿宋_GB2312" w:eastAsia="仿宋_GB2312"/>
          <w:sz w:val="32"/>
          <w:szCs w:val="32"/>
        </w:rPr>
      </w:pPr>
      <w:r>
        <w:rPr>
          <w:rFonts w:ascii="仿宋_GB2312" w:eastAsia="仿宋_GB2312" w:hint="eastAsia"/>
          <w:sz w:val="32"/>
          <w:szCs w:val="32"/>
        </w:rPr>
        <w:t>单位：焦作市政源房地产评估有限责任公司</w:t>
      </w:r>
    </w:p>
    <w:p w:rsidR="00FE2FC3" w:rsidRDefault="00FE2FC3" w:rsidP="00FE2FC3">
      <w:pPr>
        <w:jc w:val="left"/>
        <w:rPr>
          <w:rFonts w:ascii="仿宋_GB2312" w:eastAsia="仿宋_GB2312"/>
          <w:sz w:val="32"/>
          <w:szCs w:val="32"/>
        </w:rPr>
      </w:pPr>
      <w:r>
        <w:rPr>
          <w:rFonts w:ascii="仿宋_GB2312" w:eastAsia="仿宋_GB2312" w:hint="eastAsia"/>
          <w:sz w:val="32"/>
          <w:szCs w:val="32"/>
        </w:rPr>
        <w:t>2、《房地产住宅估价对象分析应注意几点因素》</w:t>
      </w:r>
    </w:p>
    <w:p w:rsidR="00FE2FC3" w:rsidRDefault="00FE2FC3" w:rsidP="00FE2FC3">
      <w:pPr>
        <w:jc w:val="left"/>
        <w:rPr>
          <w:rFonts w:ascii="仿宋_GB2312" w:eastAsia="仿宋_GB2312"/>
          <w:sz w:val="32"/>
          <w:szCs w:val="32"/>
        </w:rPr>
      </w:pPr>
      <w:r>
        <w:rPr>
          <w:rFonts w:ascii="仿宋_GB2312" w:eastAsia="仿宋_GB2312" w:hint="eastAsia"/>
          <w:sz w:val="32"/>
          <w:szCs w:val="32"/>
        </w:rPr>
        <w:t xml:space="preserve">作者：高文林  </w:t>
      </w:r>
    </w:p>
    <w:p w:rsidR="00FE2FC3" w:rsidRDefault="00FE2FC3" w:rsidP="00FE2FC3">
      <w:pPr>
        <w:jc w:val="left"/>
        <w:rPr>
          <w:rFonts w:ascii="仿宋_GB2312" w:eastAsia="仿宋_GB2312"/>
          <w:sz w:val="32"/>
          <w:szCs w:val="32"/>
        </w:rPr>
      </w:pPr>
      <w:r>
        <w:rPr>
          <w:rFonts w:ascii="仿宋_GB2312" w:eastAsia="仿宋_GB2312" w:hint="eastAsia"/>
          <w:sz w:val="32"/>
          <w:szCs w:val="32"/>
        </w:rPr>
        <w:t>单位：</w:t>
      </w:r>
      <w:r>
        <w:rPr>
          <w:rFonts w:ascii="仿宋_GB2312" w:eastAsia="仿宋_GB2312" w:hAnsi="宋体" w:hint="eastAsia"/>
          <w:sz w:val="32"/>
          <w:szCs w:val="32"/>
        </w:rPr>
        <w:t>信阳盛鹏房地产估价师测量师有限公司</w:t>
      </w:r>
    </w:p>
    <w:p w:rsidR="00FE2FC3" w:rsidRDefault="00FE2FC3" w:rsidP="00FE2FC3">
      <w:pPr>
        <w:jc w:val="left"/>
        <w:rPr>
          <w:rFonts w:ascii="仿宋_GB2312" w:eastAsia="仿宋_GB2312"/>
          <w:sz w:val="32"/>
          <w:szCs w:val="32"/>
        </w:rPr>
      </w:pPr>
      <w:r>
        <w:rPr>
          <w:rFonts w:ascii="仿宋_GB2312" w:eastAsia="仿宋_GB2312" w:hint="eastAsia"/>
          <w:sz w:val="32"/>
          <w:szCs w:val="32"/>
        </w:rPr>
        <w:t>3、《收益法你怎么了》</w:t>
      </w:r>
    </w:p>
    <w:p w:rsidR="00FE2FC3" w:rsidRDefault="00FE2FC3" w:rsidP="00FE2FC3">
      <w:pPr>
        <w:jc w:val="left"/>
        <w:rPr>
          <w:rFonts w:ascii="仿宋_GB2312" w:eastAsia="仿宋_GB2312"/>
          <w:sz w:val="32"/>
          <w:szCs w:val="32"/>
        </w:rPr>
      </w:pPr>
      <w:r>
        <w:rPr>
          <w:rFonts w:ascii="仿宋_GB2312" w:eastAsia="仿宋_GB2312" w:hint="eastAsia"/>
          <w:sz w:val="32"/>
          <w:szCs w:val="32"/>
        </w:rPr>
        <w:t>作者：何爱玲  刘艳</w:t>
      </w:r>
    </w:p>
    <w:p w:rsidR="00FE2FC3" w:rsidRDefault="00FE2FC3" w:rsidP="00FE2FC3">
      <w:pPr>
        <w:jc w:val="left"/>
        <w:rPr>
          <w:rFonts w:ascii="仿宋_GB2312" w:eastAsia="仿宋_GB2312"/>
          <w:sz w:val="32"/>
          <w:szCs w:val="32"/>
        </w:rPr>
      </w:pPr>
      <w:r>
        <w:rPr>
          <w:rFonts w:ascii="仿宋_GB2312" w:eastAsia="仿宋_GB2312" w:hint="eastAsia"/>
          <w:sz w:val="32"/>
          <w:szCs w:val="32"/>
        </w:rPr>
        <w:t>单位：开封宋城房地产估价有限公司</w:t>
      </w:r>
    </w:p>
    <w:p w:rsidR="00FE2FC3" w:rsidRPr="00B17962" w:rsidRDefault="00FE2FC3" w:rsidP="00FE2FC3">
      <w:pPr>
        <w:jc w:val="left"/>
        <w:rPr>
          <w:rFonts w:ascii="仿宋_GB2312" w:eastAsia="仿宋_GB2312"/>
          <w:b/>
          <w:sz w:val="32"/>
          <w:szCs w:val="32"/>
        </w:rPr>
      </w:pPr>
      <w:r w:rsidRPr="00B17962">
        <w:rPr>
          <w:rFonts w:ascii="仿宋_GB2312" w:eastAsia="仿宋_GB2312" w:hint="eastAsia"/>
          <w:b/>
          <w:sz w:val="32"/>
          <w:szCs w:val="32"/>
        </w:rPr>
        <w:t>鼓励奖</w:t>
      </w:r>
      <w:r>
        <w:rPr>
          <w:rFonts w:ascii="仿宋_GB2312" w:eastAsia="仿宋_GB2312" w:hint="eastAsia"/>
          <w:b/>
          <w:sz w:val="32"/>
          <w:szCs w:val="32"/>
        </w:rPr>
        <w:t>（6篇）</w:t>
      </w:r>
      <w:r w:rsidRPr="00B17962">
        <w:rPr>
          <w:rFonts w:ascii="仿宋_GB2312" w:eastAsia="仿宋_GB2312" w:hint="eastAsia"/>
          <w:b/>
          <w:sz w:val="32"/>
          <w:szCs w:val="32"/>
        </w:rPr>
        <w:t>：</w:t>
      </w:r>
    </w:p>
    <w:p w:rsidR="00FE2FC3" w:rsidRDefault="00FE2FC3" w:rsidP="00FE2FC3">
      <w:pPr>
        <w:spacing w:line="360" w:lineRule="auto"/>
        <w:rPr>
          <w:rFonts w:ascii="仿宋_GB2312" w:eastAsia="仿宋_GB2312"/>
          <w:sz w:val="32"/>
          <w:szCs w:val="32"/>
        </w:rPr>
      </w:pPr>
      <w:r>
        <w:rPr>
          <w:rFonts w:ascii="仿宋_GB2312" w:eastAsia="仿宋_GB2312" w:hint="eastAsia"/>
          <w:sz w:val="32"/>
          <w:szCs w:val="32"/>
        </w:rPr>
        <w:t>1、《</w:t>
      </w:r>
      <w:r w:rsidRPr="0089305D">
        <w:rPr>
          <w:rFonts w:ascii="仿宋_GB2312" w:eastAsia="仿宋_GB2312" w:hint="eastAsia"/>
          <w:sz w:val="32"/>
          <w:szCs w:val="32"/>
        </w:rPr>
        <w:t>谈房地产估价司法鉴定工作的几点体会</w:t>
      </w:r>
      <w:r>
        <w:rPr>
          <w:rFonts w:ascii="仿宋_GB2312" w:eastAsia="仿宋_GB2312" w:hint="eastAsia"/>
          <w:sz w:val="32"/>
          <w:szCs w:val="32"/>
        </w:rPr>
        <w:t>》</w:t>
      </w:r>
    </w:p>
    <w:p w:rsidR="00FE2FC3" w:rsidRPr="0089305D" w:rsidRDefault="00FE2FC3" w:rsidP="00FE2FC3">
      <w:pPr>
        <w:spacing w:line="360" w:lineRule="auto"/>
        <w:rPr>
          <w:rFonts w:ascii="仿宋_GB2312" w:eastAsia="仿宋_GB2312"/>
          <w:sz w:val="32"/>
          <w:szCs w:val="32"/>
        </w:rPr>
      </w:pPr>
      <w:proofErr w:type="gramStart"/>
      <w:r w:rsidRPr="0089305D">
        <w:rPr>
          <w:rFonts w:ascii="仿宋_GB2312" w:eastAsia="仿宋_GB2312" w:hint="eastAsia"/>
          <w:sz w:val="32"/>
          <w:szCs w:val="32"/>
        </w:rPr>
        <w:t>河南宇达房地产</w:t>
      </w:r>
      <w:proofErr w:type="gramEnd"/>
      <w:r w:rsidRPr="0089305D">
        <w:rPr>
          <w:rFonts w:ascii="仿宋_GB2312" w:eastAsia="仿宋_GB2312" w:hint="eastAsia"/>
          <w:sz w:val="32"/>
          <w:szCs w:val="32"/>
        </w:rPr>
        <w:t>评估有限公司  孙甫杰  赵新伟</w:t>
      </w:r>
    </w:p>
    <w:p w:rsidR="00FE2FC3" w:rsidRDefault="00FE2FC3" w:rsidP="00FE2FC3">
      <w:pPr>
        <w:spacing w:line="360" w:lineRule="auto"/>
        <w:rPr>
          <w:rFonts w:ascii="仿宋_GB2312" w:eastAsia="仿宋_GB2312"/>
          <w:sz w:val="32"/>
          <w:szCs w:val="32"/>
        </w:rPr>
      </w:pPr>
      <w:r>
        <w:rPr>
          <w:rFonts w:ascii="仿宋_GB2312" w:eastAsia="仿宋_GB2312" w:hint="eastAsia"/>
          <w:sz w:val="32"/>
          <w:szCs w:val="32"/>
        </w:rPr>
        <w:t>2、《</w:t>
      </w:r>
      <w:r w:rsidRPr="0089305D">
        <w:rPr>
          <w:rFonts w:ascii="仿宋_GB2312" w:eastAsia="仿宋_GB2312" w:hint="eastAsia"/>
          <w:sz w:val="32"/>
          <w:szCs w:val="32"/>
        </w:rPr>
        <w:t>浅议房地产司法鉴定评估中权益状况描述分析应注意的几点问题</w:t>
      </w:r>
      <w:r>
        <w:rPr>
          <w:rFonts w:ascii="仿宋_GB2312" w:eastAsia="仿宋_GB2312" w:hint="eastAsia"/>
          <w:sz w:val="32"/>
          <w:szCs w:val="32"/>
        </w:rPr>
        <w:t>》</w:t>
      </w:r>
    </w:p>
    <w:p w:rsidR="00FE2FC3" w:rsidRDefault="00FE2FC3" w:rsidP="00FE2FC3">
      <w:pPr>
        <w:spacing w:line="360" w:lineRule="auto"/>
        <w:rPr>
          <w:rFonts w:ascii="仿宋_GB2312" w:eastAsia="仿宋_GB2312"/>
          <w:sz w:val="32"/>
          <w:szCs w:val="32"/>
        </w:rPr>
      </w:pPr>
      <w:r>
        <w:rPr>
          <w:rFonts w:ascii="仿宋_GB2312" w:eastAsia="仿宋_GB2312" w:hint="eastAsia"/>
          <w:sz w:val="32"/>
          <w:szCs w:val="32"/>
        </w:rPr>
        <w:t>作者：</w:t>
      </w:r>
      <w:proofErr w:type="gramStart"/>
      <w:r w:rsidRPr="0089305D">
        <w:rPr>
          <w:rFonts w:ascii="仿宋_GB2312" w:eastAsia="仿宋_GB2312" w:hint="eastAsia"/>
          <w:sz w:val="32"/>
          <w:szCs w:val="32"/>
        </w:rPr>
        <w:t>程景民</w:t>
      </w:r>
      <w:proofErr w:type="gramEnd"/>
      <w:r w:rsidRPr="0089305D">
        <w:rPr>
          <w:rFonts w:ascii="仿宋_GB2312" w:eastAsia="仿宋_GB2312" w:hint="eastAsia"/>
          <w:sz w:val="32"/>
          <w:szCs w:val="32"/>
        </w:rPr>
        <w:t xml:space="preserve">  卢笃领</w:t>
      </w:r>
    </w:p>
    <w:p w:rsidR="00FE2FC3" w:rsidRPr="0089305D" w:rsidRDefault="00FE2FC3" w:rsidP="00FE2FC3">
      <w:pPr>
        <w:spacing w:line="360" w:lineRule="auto"/>
        <w:rPr>
          <w:rFonts w:ascii="仿宋_GB2312" w:eastAsia="仿宋_GB2312"/>
          <w:sz w:val="32"/>
          <w:szCs w:val="32"/>
        </w:rPr>
      </w:pPr>
      <w:r>
        <w:rPr>
          <w:rFonts w:ascii="仿宋_GB2312" w:eastAsia="仿宋_GB2312" w:hint="eastAsia"/>
          <w:sz w:val="32"/>
          <w:szCs w:val="32"/>
        </w:rPr>
        <w:t>单位：</w:t>
      </w:r>
      <w:r w:rsidRPr="0089305D">
        <w:rPr>
          <w:rFonts w:ascii="仿宋_GB2312" w:eastAsia="仿宋_GB2312" w:hint="eastAsia"/>
          <w:sz w:val="32"/>
          <w:szCs w:val="32"/>
        </w:rPr>
        <w:t xml:space="preserve">河南正达房地产评估测绘咨询有限公司  </w:t>
      </w:r>
    </w:p>
    <w:p w:rsidR="00FE2FC3" w:rsidRDefault="00FE2FC3" w:rsidP="00FE2FC3">
      <w:pPr>
        <w:spacing w:line="360" w:lineRule="auto"/>
        <w:rPr>
          <w:rFonts w:ascii="仿宋_GB2312" w:eastAsia="仿宋_GB2312"/>
          <w:sz w:val="32"/>
          <w:szCs w:val="32"/>
        </w:rPr>
      </w:pPr>
      <w:r>
        <w:rPr>
          <w:rFonts w:ascii="仿宋_GB2312" w:eastAsia="仿宋_GB2312" w:hint="eastAsia"/>
          <w:sz w:val="32"/>
          <w:szCs w:val="32"/>
        </w:rPr>
        <w:t>3、《</w:t>
      </w:r>
      <w:r w:rsidRPr="0089305D">
        <w:rPr>
          <w:rFonts w:ascii="仿宋_GB2312" w:eastAsia="仿宋_GB2312" w:hint="eastAsia"/>
          <w:sz w:val="32"/>
          <w:szCs w:val="32"/>
        </w:rPr>
        <w:t>尽职尽责，专业服务</w:t>
      </w:r>
      <w:r>
        <w:rPr>
          <w:rFonts w:ascii="仿宋_GB2312" w:eastAsia="仿宋_GB2312" w:hint="eastAsia"/>
          <w:sz w:val="32"/>
          <w:szCs w:val="32"/>
        </w:rPr>
        <w:t>》</w:t>
      </w:r>
    </w:p>
    <w:p w:rsidR="00FE2FC3" w:rsidRDefault="00FE2FC3" w:rsidP="00FE2FC3">
      <w:pPr>
        <w:spacing w:line="360" w:lineRule="auto"/>
        <w:rPr>
          <w:rFonts w:ascii="仿宋_GB2312" w:eastAsia="仿宋_GB2312"/>
          <w:sz w:val="32"/>
          <w:szCs w:val="32"/>
        </w:rPr>
      </w:pPr>
      <w:r>
        <w:rPr>
          <w:rFonts w:ascii="仿宋_GB2312" w:eastAsia="仿宋_GB2312" w:hint="eastAsia"/>
          <w:sz w:val="32"/>
          <w:szCs w:val="32"/>
        </w:rPr>
        <w:t>作者：</w:t>
      </w:r>
      <w:r w:rsidRPr="0089305D">
        <w:rPr>
          <w:rFonts w:ascii="仿宋_GB2312" w:eastAsia="仿宋_GB2312" w:hint="eastAsia"/>
          <w:sz w:val="32"/>
          <w:szCs w:val="32"/>
        </w:rPr>
        <w:t xml:space="preserve">高玉荣  </w:t>
      </w:r>
      <w:proofErr w:type="gramStart"/>
      <w:r w:rsidRPr="0089305D">
        <w:rPr>
          <w:rFonts w:ascii="仿宋_GB2312" w:eastAsia="仿宋_GB2312" w:hint="eastAsia"/>
          <w:sz w:val="32"/>
          <w:szCs w:val="32"/>
        </w:rPr>
        <w:t>张付喜</w:t>
      </w:r>
      <w:proofErr w:type="gramEnd"/>
      <w:r w:rsidRPr="0089305D">
        <w:rPr>
          <w:rFonts w:ascii="仿宋_GB2312" w:eastAsia="仿宋_GB2312" w:hint="eastAsia"/>
          <w:sz w:val="32"/>
          <w:szCs w:val="32"/>
        </w:rPr>
        <w:t xml:space="preserve">  杨德志</w:t>
      </w:r>
    </w:p>
    <w:p w:rsidR="00FE2FC3" w:rsidRPr="0089305D" w:rsidRDefault="00FE2FC3" w:rsidP="00FE2FC3">
      <w:pPr>
        <w:spacing w:line="360" w:lineRule="auto"/>
        <w:rPr>
          <w:rFonts w:ascii="仿宋_GB2312" w:eastAsia="仿宋_GB2312"/>
          <w:sz w:val="32"/>
          <w:szCs w:val="32"/>
        </w:rPr>
      </w:pPr>
      <w:r>
        <w:rPr>
          <w:rFonts w:ascii="仿宋_GB2312" w:eastAsia="仿宋_GB2312" w:hint="eastAsia"/>
          <w:sz w:val="32"/>
          <w:szCs w:val="32"/>
        </w:rPr>
        <w:t>单位：</w:t>
      </w:r>
      <w:r w:rsidRPr="0089305D">
        <w:rPr>
          <w:rFonts w:ascii="仿宋_GB2312" w:eastAsia="仿宋_GB2312" w:hint="eastAsia"/>
          <w:sz w:val="32"/>
          <w:szCs w:val="32"/>
        </w:rPr>
        <w:t xml:space="preserve">河南开源房地产估价有限公司  </w:t>
      </w:r>
    </w:p>
    <w:p w:rsidR="00FE2FC3" w:rsidRPr="00DD65A8" w:rsidRDefault="00FE2FC3" w:rsidP="00FE2FC3">
      <w:pPr>
        <w:spacing w:line="360" w:lineRule="auto"/>
        <w:rPr>
          <w:rFonts w:ascii="仿宋_GB2312" w:eastAsia="仿宋_GB2312"/>
          <w:color w:val="FF0000"/>
          <w:sz w:val="32"/>
          <w:szCs w:val="32"/>
        </w:rPr>
      </w:pPr>
      <w:r>
        <w:rPr>
          <w:rFonts w:ascii="仿宋_GB2312" w:eastAsia="仿宋_GB2312" w:hint="eastAsia"/>
          <w:sz w:val="32"/>
          <w:szCs w:val="32"/>
        </w:rPr>
        <w:t>4、《</w:t>
      </w:r>
      <w:r w:rsidRPr="0052196C">
        <w:rPr>
          <w:rFonts w:ascii="仿宋_GB2312" w:eastAsia="仿宋_GB2312" w:hint="eastAsia"/>
          <w:sz w:val="32"/>
          <w:szCs w:val="32"/>
        </w:rPr>
        <w:t>国有土地上房屋征收涉及劳动合同无法继续履行需要补偿员工经济损失的评估</w:t>
      </w:r>
      <w:r>
        <w:rPr>
          <w:rFonts w:ascii="仿宋_GB2312" w:eastAsia="仿宋_GB2312" w:hint="eastAsia"/>
          <w:sz w:val="32"/>
          <w:szCs w:val="32"/>
        </w:rPr>
        <w:t>》</w:t>
      </w:r>
    </w:p>
    <w:p w:rsidR="00FE2FC3" w:rsidRDefault="00FE2FC3" w:rsidP="00FE2FC3">
      <w:pPr>
        <w:tabs>
          <w:tab w:val="left" w:pos="910"/>
        </w:tabs>
        <w:spacing w:line="360" w:lineRule="auto"/>
        <w:rPr>
          <w:rFonts w:ascii="仿宋_GB2312" w:eastAsia="仿宋_GB2312"/>
          <w:sz w:val="32"/>
          <w:szCs w:val="32"/>
        </w:rPr>
      </w:pPr>
      <w:r>
        <w:rPr>
          <w:rFonts w:ascii="仿宋_GB2312" w:eastAsia="仿宋_GB2312" w:hint="eastAsia"/>
          <w:sz w:val="32"/>
          <w:szCs w:val="32"/>
        </w:rPr>
        <w:t>作者：王云飞  周珂</w:t>
      </w:r>
    </w:p>
    <w:p w:rsidR="00FE2FC3" w:rsidRDefault="00FE2FC3" w:rsidP="00FE2FC3">
      <w:pPr>
        <w:tabs>
          <w:tab w:val="left" w:pos="910"/>
        </w:tabs>
        <w:spacing w:line="360" w:lineRule="auto"/>
        <w:rPr>
          <w:rFonts w:ascii="仿宋_GB2312" w:eastAsia="仿宋_GB2312"/>
          <w:sz w:val="32"/>
          <w:szCs w:val="32"/>
        </w:rPr>
      </w:pPr>
      <w:r>
        <w:rPr>
          <w:rFonts w:ascii="仿宋_GB2312" w:eastAsia="仿宋_GB2312" w:hint="eastAsia"/>
          <w:sz w:val="32"/>
          <w:szCs w:val="32"/>
        </w:rPr>
        <w:lastRenderedPageBreak/>
        <w:t>单位：</w:t>
      </w:r>
      <w:r w:rsidRPr="0052196C">
        <w:rPr>
          <w:rFonts w:ascii="仿宋_GB2312" w:eastAsia="仿宋_GB2312" w:hint="eastAsia"/>
          <w:sz w:val="32"/>
          <w:szCs w:val="32"/>
        </w:rPr>
        <w:t>河南天元房地产估价咨询有限公司</w:t>
      </w:r>
    </w:p>
    <w:p w:rsidR="00FE2FC3" w:rsidRDefault="00FE2FC3" w:rsidP="00FE2FC3">
      <w:pPr>
        <w:spacing w:line="360" w:lineRule="auto"/>
        <w:rPr>
          <w:rFonts w:ascii="仿宋_GB2312" w:eastAsia="仿宋_GB2312"/>
          <w:sz w:val="32"/>
          <w:szCs w:val="32"/>
        </w:rPr>
      </w:pPr>
      <w:r>
        <w:rPr>
          <w:rFonts w:ascii="仿宋_GB2312" w:eastAsia="仿宋_GB2312" w:hint="eastAsia"/>
          <w:sz w:val="32"/>
          <w:szCs w:val="32"/>
        </w:rPr>
        <w:t>5、《</w:t>
      </w:r>
      <w:r w:rsidRPr="009C7AA5">
        <w:rPr>
          <w:rFonts w:ascii="仿宋_GB2312" w:eastAsia="仿宋_GB2312" w:hint="eastAsia"/>
          <w:sz w:val="32"/>
          <w:szCs w:val="32"/>
        </w:rPr>
        <w:t>浅谈大数据时代下的房地产估价人才观</w:t>
      </w:r>
      <w:r>
        <w:rPr>
          <w:rFonts w:ascii="仿宋_GB2312" w:eastAsia="仿宋_GB2312" w:hint="eastAsia"/>
          <w:sz w:val="32"/>
          <w:szCs w:val="32"/>
        </w:rPr>
        <w:t>》</w:t>
      </w:r>
    </w:p>
    <w:p w:rsidR="00FE2FC3" w:rsidRPr="009C7AA5" w:rsidRDefault="00FE2FC3" w:rsidP="00FE2FC3">
      <w:pPr>
        <w:jc w:val="left"/>
        <w:rPr>
          <w:rFonts w:ascii="仿宋_GB2312" w:eastAsia="仿宋_GB2312"/>
          <w:sz w:val="32"/>
          <w:szCs w:val="32"/>
        </w:rPr>
      </w:pPr>
      <w:r>
        <w:rPr>
          <w:rFonts w:ascii="仿宋_GB2312" w:eastAsia="仿宋_GB2312" w:hint="eastAsia"/>
          <w:sz w:val="32"/>
          <w:szCs w:val="32"/>
        </w:rPr>
        <w:t>作者：</w:t>
      </w:r>
      <w:r w:rsidRPr="009C7AA5">
        <w:rPr>
          <w:rFonts w:ascii="仿宋_GB2312" w:eastAsia="仿宋_GB2312" w:hint="eastAsia"/>
          <w:sz w:val="32"/>
          <w:szCs w:val="32"/>
        </w:rPr>
        <w:t>谢红峰</w:t>
      </w:r>
      <w:r>
        <w:rPr>
          <w:rFonts w:ascii="仿宋_GB2312" w:eastAsia="仿宋_GB2312" w:hint="eastAsia"/>
          <w:sz w:val="32"/>
          <w:szCs w:val="32"/>
        </w:rPr>
        <w:t xml:space="preserve">  </w:t>
      </w:r>
      <w:r w:rsidRPr="009C7AA5">
        <w:rPr>
          <w:rFonts w:ascii="仿宋_GB2312" w:eastAsia="仿宋_GB2312" w:hint="eastAsia"/>
          <w:sz w:val="32"/>
          <w:szCs w:val="32"/>
        </w:rPr>
        <w:t>权红彬</w:t>
      </w:r>
      <w:r>
        <w:rPr>
          <w:rFonts w:ascii="仿宋_GB2312" w:eastAsia="仿宋_GB2312" w:hint="eastAsia"/>
          <w:sz w:val="32"/>
          <w:szCs w:val="32"/>
        </w:rPr>
        <w:t xml:space="preserve"> </w:t>
      </w:r>
      <w:r w:rsidRPr="009C7AA5">
        <w:rPr>
          <w:rFonts w:ascii="仿宋_GB2312" w:eastAsia="仿宋_GB2312" w:hint="eastAsia"/>
          <w:sz w:val="32"/>
          <w:szCs w:val="32"/>
        </w:rPr>
        <w:t>赵会东</w:t>
      </w:r>
    </w:p>
    <w:p w:rsidR="00FE2FC3" w:rsidRDefault="00FE2FC3" w:rsidP="00FE2FC3">
      <w:pPr>
        <w:jc w:val="left"/>
        <w:rPr>
          <w:rFonts w:ascii="仿宋_GB2312" w:eastAsia="仿宋_GB2312"/>
          <w:sz w:val="32"/>
          <w:szCs w:val="32"/>
        </w:rPr>
      </w:pPr>
      <w:r>
        <w:rPr>
          <w:rFonts w:ascii="仿宋_GB2312" w:eastAsia="仿宋_GB2312" w:hint="eastAsia"/>
          <w:sz w:val="32"/>
          <w:szCs w:val="32"/>
        </w:rPr>
        <w:t>单位：</w:t>
      </w:r>
      <w:proofErr w:type="gramStart"/>
      <w:r w:rsidRPr="0052196C">
        <w:rPr>
          <w:rFonts w:ascii="仿宋_GB2312" w:eastAsia="仿宋_GB2312"/>
          <w:sz w:val="32"/>
          <w:szCs w:val="32"/>
        </w:rPr>
        <w:t>洛阳正</w:t>
      </w:r>
      <w:proofErr w:type="gramEnd"/>
      <w:r w:rsidRPr="0052196C">
        <w:rPr>
          <w:rFonts w:ascii="仿宋_GB2312" w:eastAsia="仿宋_GB2312"/>
          <w:sz w:val="32"/>
          <w:szCs w:val="32"/>
        </w:rPr>
        <w:t>恒房地产评估咨询有限公司</w:t>
      </w:r>
    </w:p>
    <w:p w:rsidR="00FE2FC3" w:rsidRDefault="00FE2FC3" w:rsidP="00FE2FC3">
      <w:pPr>
        <w:tabs>
          <w:tab w:val="left" w:pos="910"/>
        </w:tabs>
        <w:spacing w:line="360" w:lineRule="auto"/>
        <w:rPr>
          <w:rFonts w:ascii="仿宋_GB2312" w:eastAsia="仿宋_GB2312"/>
          <w:sz w:val="32"/>
          <w:szCs w:val="32"/>
        </w:rPr>
      </w:pPr>
      <w:r>
        <w:rPr>
          <w:rFonts w:ascii="仿宋_GB2312" w:eastAsia="仿宋_GB2312" w:hint="eastAsia"/>
          <w:sz w:val="32"/>
          <w:szCs w:val="32"/>
        </w:rPr>
        <w:t>6、《</w:t>
      </w:r>
      <w:r w:rsidRPr="0089305D">
        <w:rPr>
          <w:rFonts w:ascii="仿宋_GB2312" w:eastAsia="仿宋_GB2312" w:hint="eastAsia"/>
          <w:sz w:val="32"/>
          <w:szCs w:val="32"/>
        </w:rPr>
        <w:t>树立敬业精神   铺筑发展之路</w:t>
      </w:r>
      <w:r>
        <w:rPr>
          <w:rFonts w:ascii="仿宋_GB2312" w:eastAsia="仿宋_GB2312" w:hint="eastAsia"/>
          <w:sz w:val="32"/>
          <w:szCs w:val="32"/>
        </w:rPr>
        <w:t>》</w:t>
      </w:r>
    </w:p>
    <w:p w:rsidR="00FE2FC3" w:rsidRDefault="00FE2FC3" w:rsidP="00FE2FC3">
      <w:pPr>
        <w:tabs>
          <w:tab w:val="left" w:pos="910"/>
        </w:tabs>
        <w:spacing w:line="360" w:lineRule="auto"/>
        <w:rPr>
          <w:rFonts w:ascii="仿宋_GB2312" w:eastAsia="仿宋_GB2312"/>
          <w:sz w:val="32"/>
          <w:szCs w:val="32"/>
        </w:rPr>
      </w:pPr>
      <w:r>
        <w:rPr>
          <w:rFonts w:ascii="仿宋_GB2312" w:eastAsia="仿宋_GB2312" w:hint="eastAsia"/>
          <w:sz w:val="32"/>
          <w:szCs w:val="32"/>
        </w:rPr>
        <w:t>作者：</w:t>
      </w:r>
      <w:r w:rsidRPr="0089305D">
        <w:rPr>
          <w:rFonts w:ascii="仿宋_GB2312" w:eastAsia="仿宋_GB2312" w:hint="eastAsia"/>
          <w:sz w:val="32"/>
          <w:szCs w:val="32"/>
        </w:rPr>
        <w:t>王建新</w:t>
      </w:r>
    </w:p>
    <w:p w:rsidR="00FE2FC3" w:rsidRPr="00311D18" w:rsidRDefault="00FE2FC3" w:rsidP="00FE2FC3">
      <w:pPr>
        <w:tabs>
          <w:tab w:val="left" w:pos="910"/>
        </w:tabs>
        <w:spacing w:line="360" w:lineRule="auto"/>
        <w:rPr>
          <w:rFonts w:ascii="仿宋_GB2312" w:eastAsia="仿宋_GB2312"/>
          <w:sz w:val="32"/>
          <w:szCs w:val="32"/>
        </w:rPr>
      </w:pPr>
      <w:r>
        <w:rPr>
          <w:rFonts w:ascii="仿宋_GB2312" w:eastAsia="仿宋_GB2312" w:hint="eastAsia"/>
          <w:sz w:val="32"/>
          <w:szCs w:val="32"/>
        </w:rPr>
        <w:t>单位：</w:t>
      </w:r>
      <w:r w:rsidRPr="0089305D">
        <w:rPr>
          <w:rFonts w:ascii="仿宋_GB2312" w:eastAsia="仿宋_GB2312" w:hint="eastAsia"/>
          <w:sz w:val="32"/>
          <w:szCs w:val="32"/>
        </w:rPr>
        <w:t>延津县公正房地产评估有限公司</w:t>
      </w:r>
    </w:p>
    <w:p w:rsidR="00FE2FC3" w:rsidRPr="00FE2FC3" w:rsidRDefault="00FE2FC3" w:rsidP="001F3757">
      <w:pPr>
        <w:rPr>
          <w:rFonts w:ascii="仿宋_GB2312" w:eastAsia="仿宋_GB2312"/>
          <w:sz w:val="32"/>
          <w:szCs w:val="32"/>
        </w:rPr>
      </w:pPr>
    </w:p>
    <w:p w:rsidR="00FE2FC3" w:rsidRDefault="00FE2FC3" w:rsidP="001F3757"/>
    <w:p w:rsidR="00FE2FC3" w:rsidRPr="00C65639" w:rsidRDefault="00FE2FC3" w:rsidP="001F3757"/>
    <w:sectPr w:rsidR="00FE2FC3" w:rsidRPr="00C65639" w:rsidSect="003162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5639"/>
    <w:rsid w:val="001F3757"/>
    <w:rsid w:val="00250A26"/>
    <w:rsid w:val="0031628B"/>
    <w:rsid w:val="00424712"/>
    <w:rsid w:val="00442572"/>
    <w:rsid w:val="006F2195"/>
    <w:rsid w:val="009D1C1E"/>
    <w:rsid w:val="00B6145D"/>
    <w:rsid w:val="00C65639"/>
    <w:rsid w:val="00D15094"/>
    <w:rsid w:val="00F87ED4"/>
    <w:rsid w:val="00FE2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6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3475179">
      <w:bodyDiv w:val="1"/>
      <w:marLeft w:val="0"/>
      <w:marRight w:val="0"/>
      <w:marTop w:val="0"/>
      <w:marBottom w:val="0"/>
      <w:divBdr>
        <w:top w:val="none" w:sz="0" w:space="0" w:color="auto"/>
        <w:left w:val="none" w:sz="0" w:space="0" w:color="auto"/>
        <w:bottom w:val="none" w:sz="0" w:space="0" w:color="auto"/>
        <w:right w:val="none" w:sz="0" w:space="0" w:color="auto"/>
      </w:divBdr>
      <w:divsChild>
        <w:div w:id="704870009">
          <w:marLeft w:val="0"/>
          <w:marRight w:val="0"/>
          <w:marTop w:val="0"/>
          <w:marBottom w:val="0"/>
          <w:divBdr>
            <w:top w:val="none" w:sz="0" w:space="0" w:color="auto"/>
            <w:left w:val="none" w:sz="0" w:space="0" w:color="auto"/>
            <w:bottom w:val="none" w:sz="0" w:space="0" w:color="auto"/>
            <w:right w:val="none" w:sz="0" w:space="0" w:color="auto"/>
          </w:divBdr>
          <w:divsChild>
            <w:div w:id="1728989600">
              <w:marLeft w:val="0"/>
              <w:marRight w:val="0"/>
              <w:marTop w:val="0"/>
              <w:marBottom w:val="0"/>
              <w:divBdr>
                <w:top w:val="none" w:sz="0" w:space="0" w:color="auto"/>
                <w:left w:val="none" w:sz="0" w:space="0" w:color="auto"/>
                <w:bottom w:val="none" w:sz="0" w:space="0" w:color="auto"/>
                <w:right w:val="none" w:sz="0" w:space="0" w:color="auto"/>
              </w:divBdr>
              <w:divsChild>
                <w:div w:id="1492404228">
                  <w:marLeft w:val="120"/>
                  <w:marRight w:val="0"/>
                  <w:marTop w:val="225"/>
                  <w:marBottom w:val="0"/>
                  <w:divBdr>
                    <w:top w:val="single" w:sz="6" w:space="0" w:color="D7EAFB"/>
                    <w:left w:val="single" w:sz="6" w:space="0" w:color="D7EAFB"/>
                    <w:bottom w:val="single" w:sz="6" w:space="0" w:color="D7EAFB"/>
                    <w:right w:val="single" w:sz="6" w:space="0" w:color="D7EAFB"/>
                  </w:divBdr>
                  <w:divsChild>
                    <w:div w:id="10812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123</Words>
  <Characters>702</Characters>
  <Application>Microsoft Office Word</Application>
  <DocSecurity>0</DocSecurity>
  <Lines>5</Lines>
  <Paragraphs>1</Paragraphs>
  <ScaleCrop>false</ScaleCrop>
  <Company>Microsoft</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6</cp:revision>
  <dcterms:created xsi:type="dcterms:W3CDTF">2014-02-26T08:58:00Z</dcterms:created>
  <dcterms:modified xsi:type="dcterms:W3CDTF">2014-02-26T09:46:00Z</dcterms:modified>
</cp:coreProperties>
</file>